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B6" w:rsidRPr="008E7C14" w:rsidRDefault="00DC2CB6" w:rsidP="00DC2CB6">
      <w:pPr>
        <w:spacing w:line="480" w:lineRule="auto"/>
        <w:rPr>
          <w:b/>
          <w:sz w:val="26"/>
          <w:szCs w:val="26"/>
        </w:rPr>
      </w:pPr>
      <w:bookmarkStart w:id="0" w:name="_Toc287683513"/>
      <w:bookmarkStart w:id="1" w:name="_Toc287689653"/>
      <w:bookmarkStart w:id="2" w:name="_Toc314440314"/>
      <w:bookmarkStart w:id="3" w:name="_Toc314440335"/>
      <w:bookmarkStart w:id="4" w:name="_Toc315297295"/>
      <w:r w:rsidRPr="008E7C14">
        <w:rPr>
          <w:b/>
          <w:sz w:val="26"/>
          <w:szCs w:val="26"/>
        </w:rPr>
        <w:t>УДК 339.543 (3541)</w:t>
      </w:r>
    </w:p>
    <w:p w:rsidR="00DC2CB6" w:rsidRPr="008E7C14" w:rsidRDefault="00DC2CB6" w:rsidP="00DC2CB6">
      <w:pPr>
        <w:spacing w:line="480" w:lineRule="auto"/>
        <w:rPr>
          <w:sz w:val="26"/>
          <w:szCs w:val="26"/>
        </w:rPr>
      </w:pPr>
      <w:r w:rsidRPr="008E7C14">
        <w:rPr>
          <w:b/>
          <w:sz w:val="26"/>
          <w:szCs w:val="26"/>
        </w:rPr>
        <w:t>Ткачова О.К.</w:t>
      </w:r>
    </w:p>
    <w:p w:rsidR="00DC2CB6" w:rsidRPr="008E7C14" w:rsidRDefault="00DC2CB6" w:rsidP="00DC2CB6">
      <w:pPr>
        <w:pStyle w:val="2"/>
        <w:spacing w:before="0" w:after="0" w:line="480" w:lineRule="auto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r w:rsidRPr="008E7C14">
        <w:rPr>
          <w:rFonts w:ascii="Times New Roman" w:hAnsi="Times New Roman" w:cs="Times New Roman"/>
          <w:i w:val="0"/>
          <w:iCs w:val="0"/>
          <w:sz w:val="26"/>
          <w:szCs w:val="26"/>
        </w:rPr>
        <w:t>Ефективність державного управління</w:t>
      </w:r>
      <w:bookmarkEnd w:id="0"/>
      <w:bookmarkEnd w:id="1"/>
      <w:bookmarkEnd w:id="2"/>
      <w:bookmarkEnd w:id="3"/>
      <w:bookmarkEnd w:id="4"/>
      <w:r w:rsidRPr="008E7C14">
        <w:rPr>
          <w:rFonts w:ascii="Times New Roman" w:hAnsi="Times New Roman" w:cs="Times New Roman"/>
          <w:i w:val="0"/>
          <w:iCs w:val="0"/>
          <w:sz w:val="26"/>
          <w:szCs w:val="26"/>
        </w:rPr>
        <w:t>: поняття та підходи до оцінювання.</w:t>
      </w:r>
    </w:p>
    <w:p w:rsidR="00DC2CB6" w:rsidRPr="002542B5" w:rsidRDefault="00DC2CB6" w:rsidP="00DC2CB6">
      <w:pPr>
        <w:spacing w:line="480" w:lineRule="auto"/>
        <w:ind w:firstLine="660"/>
        <w:jc w:val="both"/>
        <w:rPr>
          <w:sz w:val="26"/>
          <w:szCs w:val="26"/>
        </w:rPr>
      </w:pPr>
      <w:r w:rsidRPr="002542B5">
        <w:rPr>
          <w:iCs/>
          <w:sz w:val="26"/>
          <w:szCs w:val="26"/>
        </w:rPr>
        <w:t xml:space="preserve">У статті </w:t>
      </w:r>
      <w:r w:rsidRPr="002542B5">
        <w:rPr>
          <w:sz w:val="26"/>
          <w:szCs w:val="26"/>
        </w:rPr>
        <w:t xml:space="preserve">проаналізовано понятійний аспект щодо визначення та оцінювання ефективності </w:t>
      </w:r>
      <w:r w:rsidRPr="002542B5">
        <w:rPr>
          <w:iCs/>
          <w:sz w:val="26"/>
          <w:szCs w:val="26"/>
        </w:rPr>
        <w:t>державного управління.</w:t>
      </w:r>
      <w:r w:rsidRPr="002542B5">
        <w:rPr>
          <w:sz w:val="26"/>
          <w:szCs w:val="26"/>
        </w:rPr>
        <w:t xml:space="preserve"> </w:t>
      </w:r>
    </w:p>
    <w:p w:rsidR="00DC2CB6" w:rsidRPr="008E7C14" w:rsidRDefault="00DC2CB6" w:rsidP="00DC2CB6">
      <w:pPr>
        <w:spacing w:line="480" w:lineRule="auto"/>
        <w:ind w:firstLine="660"/>
        <w:jc w:val="both"/>
        <w:rPr>
          <w:sz w:val="26"/>
          <w:szCs w:val="26"/>
        </w:rPr>
      </w:pPr>
      <w:r w:rsidRPr="008E7C14">
        <w:rPr>
          <w:b/>
          <w:sz w:val="26"/>
          <w:szCs w:val="26"/>
        </w:rPr>
        <w:t>Ключові слова:</w:t>
      </w:r>
      <w:r w:rsidRPr="008E7C14">
        <w:rPr>
          <w:sz w:val="26"/>
          <w:szCs w:val="26"/>
        </w:rPr>
        <w:t xml:space="preserve"> державне управління, результативність, ефективність державного управління, оцінювання.</w:t>
      </w:r>
    </w:p>
    <w:p w:rsidR="00DC2CB6" w:rsidRPr="008E7C14" w:rsidRDefault="00DC2CB6" w:rsidP="00DC2CB6">
      <w:pPr>
        <w:spacing w:line="480" w:lineRule="auto"/>
        <w:ind w:firstLine="720"/>
        <w:jc w:val="both"/>
        <w:rPr>
          <w:rStyle w:val="hps"/>
          <w:b/>
          <w:sz w:val="26"/>
          <w:szCs w:val="26"/>
        </w:rPr>
      </w:pPr>
      <w:r w:rsidRPr="00B34C4E">
        <w:rPr>
          <w:b/>
          <w:sz w:val="26"/>
          <w:szCs w:val="26"/>
          <w:lang w:val="en-US"/>
        </w:rPr>
        <w:t>E</w:t>
      </w:r>
      <w:proofErr w:type="spellStart"/>
      <w:r w:rsidRPr="00B34C4E">
        <w:rPr>
          <w:b/>
          <w:sz w:val="26"/>
          <w:szCs w:val="26"/>
        </w:rPr>
        <w:t>fficiency</w:t>
      </w:r>
      <w:proofErr w:type="spellEnd"/>
      <w:r w:rsidRPr="00B34C4E">
        <w:rPr>
          <w:b/>
          <w:sz w:val="26"/>
          <w:szCs w:val="26"/>
        </w:rPr>
        <w:t xml:space="preserve"> </w:t>
      </w:r>
      <w:r w:rsidRPr="008E7C14">
        <w:rPr>
          <w:rStyle w:val="hps"/>
          <w:b/>
          <w:sz w:val="26"/>
          <w:szCs w:val="26"/>
          <w:lang w:val="en"/>
        </w:rPr>
        <w:t xml:space="preserve">of state </w:t>
      </w:r>
      <w:proofErr w:type="spellStart"/>
      <w:r w:rsidRPr="004C0A9A">
        <w:rPr>
          <w:b/>
          <w:sz w:val="26"/>
          <w:szCs w:val="26"/>
        </w:rPr>
        <w:t>administration</w:t>
      </w:r>
      <w:proofErr w:type="spellEnd"/>
      <w:r w:rsidRPr="008E7C14">
        <w:rPr>
          <w:b/>
          <w:sz w:val="26"/>
          <w:szCs w:val="26"/>
          <w:lang w:val="en"/>
        </w:rPr>
        <w:t xml:space="preserve">: concept and </w:t>
      </w:r>
      <w:r w:rsidRPr="008E7C14">
        <w:rPr>
          <w:rStyle w:val="hps"/>
          <w:b/>
          <w:sz w:val="26"/>
          <w:szCs w:val="26"/>
          <w:lang w:val="en"/>
        </w:rPr>
        <w:t>approaches to</w:t>
      </w:r>
      <w:r w:rsidRPr="008E7C14">
        <w:rPr>
          <w:b/>
          <w:sz w:val="26"/>
          <w:szCs w:val="26"/>
          <w:lang w:val="en"/>
        </w:rPr>
        <w:t xml:space="preserve"> </w:t>
      </w:r>
      <w:r w:rsidRPr="008E7C14">
        <w:rPr>
          <w:rStyle w:val="hps"/>
          <w:b/>
          <w:sz w:val="26"/>
          <w:szCs w:val="26"/>
          <w:lang w:val="en"/>
        </w:rPr>
        <w:t>evaluation.</w:t>
      </w:r>
    </w:p>
    <w:p w:rsidR="00DC2CB6" w:rsidRPr="002542B5" w:rsidRDefault="00DC2CB6" w:rsidP="00DC2CB6">
      <w:pPr>
        <w:spacing w:line="480" w:lineRule="auto"/>
        <w:ind w:firstLine="720"/>
        <w:jc w:val="both"/>
        <w:rPr>
          <w:rStyle w:val="hps"/>
          <w:sz w:val="26"/>
          <w:szCs w:val="26"/>
        </w:rPr>
      </w:pPr>
      <w:r w:rsidRPr="002542B5">
        <w:rPr>
          <w:rStyle w:val="hps"/>
          <w:sz w:val="26"/>
          <w:szCs w:val="26"/>
          <w:lang w:val="en"/>
        </w:rPr>
        <w:t>The article analyzes the</w:t>
      </w:r>
      <w:r w:rsidRPr="002542B5">
        <w:rPr>
          <w:sz w:val="26"/>
          <w:szCs w:val="26"/>
          <w:lang w:val="en"/>
        </w:rPr>
        <w:t xml:space="preserve"> </w:t>
      </w:r>
      <w:r w:rsidRPr="002542B5">
        <w:rPr>
          <w:rStyle w:val="hps"/>
          <w:sz w:val="26"/>
          <w:szCs w:val="26"/>
          <w:lang w:val="en"/>
        </w:rPr>
        <w:t>conceptual</w:t>
      </w:r>
      <w:r w:rsidRPr="002542B5">
        <w:rPr>
          <w:sz w:val="26"/>
          <w:szCs w:val="26"/>
          <w:lang w:val="en"/>
        </w:rPr>
        <w:t xml:space="preserve"> </w:t>
      </w:r>
      <w:r w:rsidRPr="002542B5">
        <w:rPr>
          <w:rStyle w:val="hps"/>
          <w:sz w:val="26"/>
          <w:szCs w:val="26"/>
          <w:lang w:val="en"/>
        </w:rPr>
        <w:t>aspect</w:t>
      </w:r>
      <w:r w:rsidRPr="002542B5">
        <w:rPr>
          <w:sz w:val="26"/>
          <w:szCs w:val="26"/>
          <w:lang w:val="en"/>
        </w:rPr>
        <w:t xml:space="preserve"> </w:t>
      </w:r>
      <w:r w:rsidRPr="002542B5">
        <w:rPr>
          <w:rStyle w:val="hps"/>
          <w:sz w:val="26"/>
          <w:szCs w:val="26"/>
          <w:lang w:val="en"/>
        </w:rPr>
        <w:t>for determining and</w:t>
      </w:r>
      <w:r w:rsidRPr="002542B5">
        <w:rPr>
          <w:sz w:val="26"/>
          <w:szCs w:val="26"/>
          <w:lang w:val="en"/>
        </w:rPr>
        <w:t xml:space="preserve"> </w:t>
      </w:r>
      <w:r w:rsidRPr="002542B5">
        <w:rPr>
          <w:rStyle w:val="hps"/>
          <w:sz w:val="26"/>
          <w:szCs w:val="26"/>
          <w:lang w:val="en"/>
        </w:rPr>
        <w:t>evaluating the effectiveness</w:t>
      </w:r>
      <w:r w:rsidRPr="002542B5">
        <w:rPr>
          <w:sz w:val="26"/>
          <w:szCs w:val="26"/>
          <w:lang w:val="en"/>
        </w:rPr>
        <w:t xml:space="preserve"> </w:t>
      </w:r>
      <w:r w:rsidRPr="002542B5">
        <w:rPr>
          <w:rStyle w:val="hps"/>
          <w:sz w:val="26"/>
          <w:szCs w:val="26"/>
          <w:lang w:val="en"/>
        </w:rPr>
        <w:t>of public administration.</w:t>
      </w:r>
    </w:p>
    <w:p w:rsidR="00DC2CB6" w:rsidRPr="002542B5" w:rsidRDefault="00DC2CB6" w:rsidP="00DC2CB6">
      <w:pPr>
        <w:spacing w:line="480" w:lineRule="auto"/>
        <w:ind w:firstLine="660"/>
        <w:jc w:val="both"/>
        <w:rPr>
          <w:sz w:val="26"/>
          <w:szCs w:val="26"/>
          <w:lang w:val="en-GB"/>
        </w:rPr>
      </w:pPr>
      <w:proofErr w:type="spellStart"/>
      <w:r w:rsidRPr="002542B5">
        <w:rPr>
          <w:b/>
          <w:sz w:val="26"/>
          <w:szCs w:val="26"/>
        </w:rPr>
        <w:t>Keywords</w:t>
      </w:r>
      <w:proofErr w:type="spellEnd"/>
      <w:r w:rsidRPr="002542B5">
        <w:rPr>
          <w:b/>
          <w:sz w:val="26"/>
          <w:szCs w:val="26"/>
        </w:rPr>
        <w:t>:</w:t>
      </w:r>
      <w:r w:rsidRPr="002542B5">
        <w:rPr>
          <w:sz w:val="26"/>
          <w:szCs w:val="26"/>
        </w:rPr>
        <w:t xml:space="preserve"> </w:t>
      </w:r>
      <w:proofErr w:type="spellStart"/>
      <w:r w:rsidRPr="002542B5">
        <w:rPr>
          <w:sz w:val="26"/>
          <w:szCs w:val="26"/>
        </w:rPr>
        <w:t>state</w:t>
      </w:r>
      <w:proofErr w:type="spellEnd"/>
      <w:r w:rsidRPr="002542B5">
        <w:rPr>
          <w:sz w:val="26"/>
          <w:szCs w:val="26"/>
        </w:rPr>
        <w:t xml:space="preserve"> </w:t>
      </w:r>
      <w:proofErr w:type="spellStart"/>
      <w:r w:rsidRPr="004C0A9A">
        <w:rPr>
          <w:sz w:val="26"/>
          <w:szCs w:val="26"/>
        </w:rPr>
        <w:t>administration</w:t>
      </w:r>
      <w:proofErr w:type="spellEnd"/>
      <w:r w:rsidRPr="002542B5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effectiveness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efficiency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2542B5">
        <w:rPr>
          <w:sz w:val="26"/>
          <w:szCs w:val="26"/>
        </w:rPr>
        <w:t>of</w:t>
      </w:r>
      <w:proofErr w:type="spellEnd"/>
      <w:r w:rsidRPr="002542B5">
        <w:rPr>
          <w:sz w:val="26"/>
          <w:szCs w:val="26"/>
        </w:rPr>
        <w:t xml:space="preserve"> </w:t>
      </w:r>
      <w:r w:rsidRPr="004C0A9A">
        <w:rPr>
          <w:rStyle w:val="hps"/>
          <w:sz w:val="26"/>
          <w:szCs w:val="26"/>
          <w:lang w:val="en"/>
        </w:rPr>
        <w:t xml:space="preserve">state </w:t>
      </w:r>
      <w:proofErr w:type="spellStart"/>
      <w:r w:rsidRPr="004C0A9A">
        <w:rPr>
          <w:sz w:val="26"/>
          <w:szCs w:val="26"/>
        </w:rPr>
        <w:t>administration</w:t>
      </w:r>
      <w:proofErr w:type="spellEnd"/>
      <w:r w:rsidRPr="002542B5">
        <w:rPr>
          <w:sz w:val="26"/>
          <w:szCs w:val="26"/>
        </w:rPr>
        <w:t xml:space="preserve">, </w:t>
      </w:r>
      <w:proofErr w:type="spellStart"/>
      <w:r w:rsidRPr="002542B5">
        <w:rPr>
          <w:sz w:val="26"/>
          <w:szCs w:val="26"/>
        </w:rPr>
        <w:t>evaluation</w:t>
      </w:r>
      <w:proofErr w:type="spellEnd"/>
      <w:r w:rsidRPr="002542B5">
        <w:rPr>
          <w:sz w:val="26"/>
          <w:szCs w:val="26"/>
          <w:lang w:val="en-GB"/>
        </w:rPr>
        <w:t>.</w:t>
      </w:r>
    </w:p>
    <w:p w:rsidR="001C4C97" w:rsidRPr="00DC2CB6" w:rsidRDefault="001C4C97">
      <w:pPr>
        <w:rPr>
          <w:lang w:val="en-GB"/>
        </w:rPr>
      </w:pPr>
      <w:bookmarkStart w:id="5" w:name="_GoBack"/>
      <w:bookmarkEnd w:id="5"/>
    </w:p>
    <w:sectPr w:rsidR="001C4C97" w:rsidRPr="00DC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B6"/>
    <w:rsid w:val="001C4C97"/>
    <w:rsid w:val="00DC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DC2C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2CB6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customStyle="1" w:styleId="hps">
    <w:name w:val="hps"/>
    <w:basedOn w:val="a0"/>
    <w:rsid w:val="00DC2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DC2C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2CB6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customStyle="1" w:styleId="hps">
    <w:name w:val="hps"/>
    <w:basedOn w:val="a0"/>
    <w:rsid w:val="00DC2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amsu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Ткачёва</dc:creator>
  <cp:keywords/>
  <dc:description/>
  <cp:lastModifiedBy>Оксана Ткачёва</cp:lastModifiedBy>
  <cp:revision>1</cp:revision>
  <dcterms:created xsi:type="dcterms:W3CDTF">2017-03-20T08:24:00Z</dcterms:created>
  <dcterms:modified xsi:type="dcterms:W3CDTF">2017-03-20T08:24:00Z</dcterms:modified>
</cp:coreProperties>
</file>